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8663E" w14:textId="77777777" w:rsidR="00CA1A05" w:rsidRDefault="00CA1A05" w:rsidP="00CA1A05">
      <w:pPr>
        <w:jc w:val="center"/>
      </w:pPr>
      <w:r>
        <w:t>OGŁOSZENIE O NABORZE NA PARTNERA PROJEKTU</w:t>
      </w:r>
    </w:p>
    <w:p w14:paraId="7DF72C11" w14:textId="62E439E4" w:rsidR="00CA1A05" w:rsidRPr="00CA1A05" w:rsidRDefault="00C22E4D" w:rsidP="00CA1A05">
      <w:pPr>
        <w:rPr>
          <w:b/>
          <w:bCs/>
        </w:rPr>
      </w:pPr>
      <w:r>
        <w:rPr>
          <w:b/>
          <w:bCs/>
        </w:rPr>
        <w:t>Kraków, 31.10.2024</w:t>
      </w:r>
    </w:p>
    <w:p w14:paraId="0E627653" w14:textId="727F035B" w:rsidR="00CA1A05" w:rsidRPr="00C22E4D" w:rsidRDefault="00C22E4D" w:rsidP="00CA1A05">
      <w:pPr>
        <w:jc w:val="both"/>
        <w:rPr>
          <w:b/>
          <w:bCs/>
        </w:rPr>
      </w:pPr>
      <w:r>
        <w:t>Fundacja Inteligentna Małopolska</w:t>
      </w:r>
      <w:r w:rsidR="00CA1A05">
        <w:t xml:space="preserve"> z siedzibą w Krakowie, oparciu o art. 39 ustawy z dnia 28 kwietnia 2022 r. o zasadach realizacji zadań finansowanych ze środków europejskich w perspektywie finansowej 2021-2027 (Dz. U. z 2022 r., poz. 1079)</w:t>
      </w:r>
      <w:r>
        <w:t>,</w:t>
      </w:r>
      <w:r w:rsidR="00CA1A05">
        <w:t xml:space="preserve">  występując jako Lider projektu prowadzonego w ramach priorytetu </w:t>
      </w:r>
      <w:r w:rsidRPr="00C22E4D">
        <w:rPr>
          <w:b/>
          <w:bCs/>
        </w:rPr>
        <w:t>Działanie 6.28 Nauka i innowacja w małopolskich szkołach</w:t>
      </w:r>
      <w:r w:rsidR="00CA1A05" w:rsidRPr="00CA1A05">
        <w:t>, Program Fundusze Europejskie dla Małopolski 2021-2027</w:t>
      </w:r>
      <w:r w:rsidR="00CA1A05">
        <w:t xml:space="preserve">, ogłasza otwarty nabór na wyłonienie Partnera zainteresowanego wspólną realizacją projektu w ramach konkursu </w:t>
      </w:r>
      <w:r w:rsidRPr="00C22E4D">
        <w:t>Działanie 6.28 Nauka i innowacja w małopolskich szkołach, Typ A. Tworzenie oferty edukacyjnej dla szkół i placówek oświatowych przez małopolskie instytucje popularyzujące naukę i innowacje</w:t>
      </w:r>
      <w:r>
        <w:t>,</w:t>
      </w:r>
      <w:r w:rsidR="00CA1A05">
        <w:t xml:space="preserve"> ogłoszonego przez Zarząd Województwa Małopolskiego, jako Instytucji Zarządzającej programem Fundusze Europejskie dla Małopolski 2021-2027.</w:t>
      </w:r>
    </w:p>
    <w:p w14:paraId="7262023A" w14:textId="77777777" w:rsidR="00CA1A05" w:rsidRDefault="00CA1A05" w:rsidP="00CA1A05"/>
    <w:p w14:paraId="55F633B3" w14:textId="4E4923F8" w:rsidR="00CA1A05" w:rsidRDefault="00CA1A05" w:rsidP="00CA1A05">
      <w:r>
        <w:t xml:space="preserve">Liderem Projektu będzie </w:t>
      </w:r>
      <w:r w:rsidR="00C22E4D">
        <w:t xml:space="preserve">Fundacja Inteligentna </w:t>
      </w:r>
      <w:proofErr w:type="spellStart"/>
      <w:r w:rsidR="00C22E4D">
        <w:t>Mąłopolska</w:t>
      </w:r>
      <w:proofErr w:type="spellEnd"/>
      <w:r>
        <w:t xml:space="preserve"> z siedzibą w Krakowie, Partner czynnie zaangażuje się w opracowanie projektu, a następnie Lider i Partner wspólnie zrealizują zaplanowane działania związane z </w:t>
      </w:r>
      <w:r w:rsidR="00C22E4D">
        <w:t>realizacja projektu</w:t>
      </w:r>
      <w:r>
        <w:t>.</w:t>
      </w:r>
    </w:p>
    <w:p w14:paraId="1612F579" w14:textId="45158182" w:rsidR="00CA1A05" w:rsidRDefault="00CA1A05" w:rsidP="00CA1A05">
      <w:r>
        <w:t xml:space="preserve">Ewentualne pytania dotyczące konkursu prosimy kierować na adres: </w:t>
      </w:r>
      <w:r w:rsidR="00C22E4D">
        <w:t>barbara.grodowska@marr.pl</w:t>
      </w:r>
      <w:r>
        <w:t xml:space="preserve"> lub telefonicznie pod numerem  + </w:t>
      </w:r>
      <w:r w:rsidR="00C22E4D">
        <w:t>606884519</w:t>
      </w:r>
    </w:p>
    <w:p w14:paraId="705FE2DE" w14:textId="77777777" w:rsidR="00CA1A05" w:rsidRDefault="00CA1A05" w:rsidP="00CA1A05"/>
    <w:p w14:paraId="298F5C88" w14:textId="41393050" w:rsidR="00CA1A05" w:rsidRDefault="00CA1A05" w:rsidP="00CA1A05">
      <w:r>
        <w:t xml:space="preserve">Termin składania ofert: </w:t>
      </w:r>
      <w:r w:rsidR="00C22E4D">
        <w:t>21.11.2024</w:t>
      </w:r>
      <w:r>
        <w:t xml:space="preserve"> r. </w:t>
      </w:r>
    </w:p>
    <w:p w14:paraId="7BDD86DF" w14:textId="77777777" w:rsidR="00CA1A05" w:rsidRDefault="00CA1A05" w:rsidP="00CA1A05"/>
    <w:p w14:paraId="77A42F00" w14:textId="7C8C256D" w:rsidR="00CA1A05" w:rsidRDefault="00CA1A05" w:rsidP="00CA1A05">
      <w:r>
        <w:t>Szczegółowe informacje dotyczące naboru znajdują się w Regulaminie konkursu stanowiącym załącznik nr 1 do ogłoszenia o naborze.</w:t>
      </w:r>
    </w:p>
    <w:p w14:paraId="7D44EBCF" w14:textId="347B5D4B" w:rsidR="00CA1A05" w:rsidRDefault="00CA1A05" w:rsidP="00CA1A05">
      <w:r>
        <w:t>Załączniki:</w:t>
      </w:r>
      <w:r w:rsidRPr="00CA1A05">
        <w:t xml:space="preserve"> załącznik nr 1 do ogłoszenia o naborze.</w:t>
      </w:r>
    </w:p>
    <w:p w14:paraId="58175CDE" w14:textId="77777777" w:rsidR="00CA1A05" w:rsidRDefault="00CA1A05" w:rsidP="00CA1A05"/>
    <w:sectPr w:rsidR="00CA1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05"/>
    <w:rsid w:val="003114A8"/>
    <w:rsid w:val="009F3CC3"/>
    <w:rsid w:val="00C22E4D"/>
    <w:rsid w:val="00CA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460A5"/>
  <w15:chartTrackingRefBased/>
  <w15:docId w15:val="{94B4575F-45F9-4BEF-B692-3BF05B6A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2E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2E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Grodowska, Barbara</dc:creator>
  <cp:keywords/>
  <dc:description/>
  <cp:lastModifiedBy>Grodowska, Barbara</cp:lastModifiedBy>
  <cp:revision>2</cp:revision>
  <dcterms:created xsi:type="dcterms:W3CDTF">2024-10-31T09:40:00Z</dcterms:created>
  <dcterms:modified xsi:type="dcterms:W3CDTF">2024-10-31T09:40:00Z</dcterms:modified>
</cp:coreProperties>
</file>